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D8" w:rsidRPr="00837F07" w:rsidRDefault="001911D8">
      <w:pPr>
        <w:rPr>
          <w:rFonts w:asciiTheme="majorHAnsi" w:hAnsiTheme="majorHAnsi"/>
          <w:lang w:val="en-US"/>
        </w:rPr>
      </w:pPr>
      <w:r w:rsidRPr="00837F07">
        <w:rPr>
          <w:rFonts w:asciiTheme="majorHAnsi" w:hAnsiTheme="majorHAnsi"/>
          <w:lang w:val="en-US"/>
        </w:rPr>
        <w:t xml:space="preserve">A Petition of Samuel Jackson of </w:t>
      </w:r>
      <w:proofErr w:type="spellStart"/>
      <w:r w:rsidRPr="00837F07">
        <w:rPr>
          <w:rFonts w:asciiTheme="majorHAnsi" w:hAnsiTheme="majorHAnsi"/>
          <w:lang w:val="en-US"/>
        </w:rPr>
        <w:t>Salford</w:t>
      </w:r>
      <w:proofErr w:type="spellEnd"/>
    </w:p>
    <w:p w:rsidR="00837F07" w:rsidRPr="00837F07" w:rsidRDefault="00837F07">
      <w:pPr>
        <w:rPr>
          <w:rFonts w:asciiTheme="majorHAnsi" w:hAnsiTheme="majorHAnsi"/>
          <w:lang w:val="en-US"/>
        </w:rPr>
      </w:pPr>
      <w:r w:rsidRPr="00837F07">
        <w:rPr>
          <w:rFonts w:asciiTheme="majorHAnsi" w:hAnsiTheme="majorHAnsi"/>
          <w:lang w:val="en-US"/>
        </w:rPr>
        <w:t xml:space="preserve">House of Commons, </w:t>
      </w:r>
      <w:r w:rsidRPr="00837F07">
        <w:rPr>
          <w:rFonts w:asciiTheme="majorHAnsi" w:hAnsiTheme="majorHAnsi"/>
          <w:i/>
          <w:lang w:val="en-US"/>
        </w:rPr>
        <w:t>Votes and Proceedings</w:t>
      </w:r>
      <w:proofErr w:type="gramStart"/>
      <w:r w:rsidRPr="00837F07">
        <w:rPr>
          <w:rFonts w:asciiTheme="majorHAnsi" w:hAnsiTheme="majorHAnsi"/>
          <w:i/>
          <w:lang w:val="en-US"/>
        </w:rPr>
        <w:t xml:space="preserve">, </w:t>
      </w:r>
      <w:r w:rsidRPr="00837F07">
        <w:rPr>
          <w:rFonts w:asciiTheme="majorHAnsi" w:hAnsiTheme="majorHAnsi"/>
          <w:lang w:val="en-US"/>
        </w:rPr>
        <w:t xml:space="preserve"> 15</w:t>
      </w:r>
      <w:r w:rsidRPr="00837F07">
        <w:rPr>
          <w:rFonts w:asciiTheme="majorHAnsi" w:hAnsiTheme="majorHAnsi"/>
          <w:vertAlign w:val="superscript"/>
          <w:lang w:val="en-US"/>
        </w:rPr>
        <w:t>th</w:t>
      </w:r>
      <w:proofErr w:type="gramEnd"/>
      <w:r w:rsidRPr="00837F07">
        <w:rPr>
          <w:rFonts w:asciiTheme="majorHAnsi" w:hAnsiTheme="majorHAnsi"/>
          <w:lang w:val="en-US"/>
        </w:rPr>
        <w:t xml:space="preserve"> May 1821</w:t>
      </w:r>
    </w:p>
    <w:p w:rsidR="001911D8" w:rsidRPr="00837F07" w:rsidRDefault="001911D8">
      <w:pPr>
        <w:rPr>
          <w:rFonts w:asciiTheme="majorHAnsi" w:hAnsiTheme="majorHAnsi"/>
          <w:lang w:val="en-US"/>
        </w:rPr>
      </w:pPr>
      <w:r w:rsidRPr="00837F07">
        <w:rPr>
          <w:rFonts w:asciiTheme="majorHAnsi" w:hAnsiTheme="majorHAnsi"/>
          <w:lang w:val="en-US"/>
        </w:rPr>
        <w:t xml:space="preserve">Transcribed </w:t>
      </w:r>
      <w:proofErr w:type="gramStart"/>
      <w:r w:rsidRPr="00837F07">
        <w:rPr>
          <w:rFonts w:asciiTheme="majorHAnsi" w:hAnsiTheme="majorHAnsi"/>
          <w:lang w:val="en-US"/>
        </w:rPr>
        <w:t xml:space="preserve">by </w:t>
      </w:r>
      <w:r w:rsidR="00837F07">
        <w:rPr>
          <w:rFonts w:asciiTheme="majorHAnsi" w:hAnsiTheme="majorHAnsi"/>
          <w:lang w:val="en-US"/>
        </w:rPr>
        <w:t xml:space="preserve"> C</w:t>
      </w:r>
      <w:proofErr w:type="gramEnd"/>
      <w:r w:rsidR="00837F07">
        <w:rPr>
          <w:rFonts w:asciiTheme="majorHAnsi" w:hAnsiTheme="majorHAnsi"/>
          <w:lang w:val="en-US"/>
        </w:rPr>
        <w:t xml:space="preserve"> .G. </w:t>
      </w:r>
      <w:r w:rsidRPr="00837F07">
        <w:rPr>
          <w:rFonts w:asciiTheme="majorHAnsi" w:hAnsiTheme="majorHAnsi"/>
          <w:lang w:val="en-US"/>
        </w:rPr>
        <w:t xml:space="preserve"> James</w:t>
      </w:r>
    </w:p>
    <w:p w:rsidR="001911D8" w:rsidRPr="00837F07" w:rsidRDefault="001911D8">
      <w:pPr>
        <w:rPr>
          <w:rFonts w:asciiTheme="majorHAnsi" w:hAnsiTheme="majorHAnsi"/>
          <w:lang w:val="en-US"/>
        </w:rPr>
      </w:pPr>
      <w:r w:rsidRPr="00837F07">
        <w:rPr>
          <w:rFonts w:asciiTheme="majorHAnsi" w:hAnsiTheme="majorHAnsi"/>
          <w:lang w:val="en-US"/>
        </w:rPr>
        <w:t>(No. 625)</w:t>
      </w:r>
    </w:p>
    <w:p w:rsidR="001911D8" w:rsidRPr="00837F07" w:rsidRDefault="001911D8">
      <w:pPr>
        <w:rPr>
          <w:rFonts w:asciiTheme="majorHAnsi" w:hAnsiTheme="majorHAnsi"/>
          <w:lang w:val="en-US"/>
        </w:rPr>
      </w:pPr>
    </w:p>
    <w:p w:rsidR="008F56C1" w:rsidRPr="00837F07" w:rsidRDefault="006522CE">
      <w:pPr>
        <w:rPr>
          <w:rFonts w:asciiTheme="majorHAnsi" w:hAnsiTheme="majorHAnsi"/>
          <w:lang w:val="en-US"/>
        </w:rPr>
      </w:pPr>
      <w:r w:rsidRPr="00837F07">
        <w:rPr>
          <w:rFonts w:asciiTheme="majorHAnsi" w:hAnsiTheme="majorHAnsi"/>
          <w:lang w:val="en-US"/>
        </w:rPr>
        <w:t xml:space="preserve">A Petition of </w:t>
      </w:r>
      <w:r w:rsidRPr="00837F07">
        <w:rPr>
          <w:rFonts w:asciiTheme="majorHAnsi" w:hAnsiTheme="majorHAnsi"/>
          <w:i/>
          <w:lang w:val="en-US"/>
        </w:rPr>
        <w:t>Samuel Jackson</w:t>
      </w:r>
      <w:r w:rsidRPr="00837F07">
        <w:rPr>
          <w:rFonts w:asciiTheme="majorHAnsi" w:hAnsiTheme="majorHAnsi"/>
          <w:lang w:val="en-US"/>
        </w:rPr>
        <w:t xml:space="preserve">, of </w:t>
      </w:r>
      <w:proofErr w:type="spellStart"/>
      <w:r w:rsidRPr="00837F07">
        <w:rPr>
          <w:rFonts w:asciiTheme="majorHAnsi" w:hAnsiTheme="majorHAnsi"/>
          <w:i/>
          <w:lang w:val="en-US"/>
        </w:rPr>
        <w:t>Salford</w:t>
      </w:r>
      <w:proofErr w:type="spellEnd"/>
      <w:r w:rsidRPr="00837F07">
        <w:rPr>
          <w:rFonts w:asciiTheme="majorHAnsi" w:hAnsiTheme="majorHAnsi"/>
          <w:lang w:val="en-US"/>
        </w:rPr>
        <w:t xml:space="preserve">, in the County of </w:t>
      </w:r>
      <w:r w:rsidRPr="00837F07">
        <w:rPr>
          <w:rFonts w:asciiTheme="majorHAnsi" w:hAnsiTheme="majorHAnsi"/>
          <w:i/>
          <w:lang w:val="en-US"/>
        </w:rPr>
        <w:t>Lancaster</w:t>
      </w:r>
      <w:r w:rsidRPr="00837F07">
        <w:rPr>
          <w:rFonts w:asciiTheme="majorHAnsi" w:hAnsiTheme="majorHAnsi"/>
          <w:lang w:val="en-US"/>
        </w:rPr>
        <w:t>, was presented,</w:t>
      </w:r>
      <w:r w:rsidR="001911D8" w:rsidRPr="00837F07">
        <w:rPr>
          <w:rFonts w:asciiTheme="majorHAnsi" w:hAnsiTheme="majorHAnsi"/>
          <w:lang w:val="en-US"/>
        </w:rPr>
        <w:t xml:space="preserve"> </w:t>
      </w:r>
      <w:r w:rsidRPr="00837F07">
        <w:rPr>
          <w:rFonts w:asciiTheme="majorHAnsi" w:hAnsiTheme="majorHAnsi"/>
          <w:lang w:val="en-US"/>
        </w:rPr>
        <w:t xml:space="preserve">and read; </w:t>
      </w:r>
      <w:r w:rsidR="001911D8" w:rsidRPr="00837F07">
        <w:rPr>
          <w:rFonts w:asciiTheme="majorHAnsi" w:hAnsiTheme="majorHAnsi"/>
          <w:lang w:val="en-US"/>
        </w:rPr>
        <w:t xml:space="preserve"> </w:t>
      </w:r>
      <w:r w:rsidRPr="00837F07">
        <w:rPr>
          <w:rFonts w:asciiTheme="majorHAnsi" w:hAnsiTheme="majorHAnsi"/>
          <w:lang w:val="en-US"/>
        </w:rPr>
        <w:t>setting forth,  That on the 16</w:t>
      </w:r>
      <w:r w:rsidRPr="00837F07">
        <w:rPr>
          <w:rFonts w:asciiTheme="majorHAnsi" w:hAnsiTheme="majorHAnsi"/>
          <w:vertAlign w:val="superscript"/>
          <w:lang w:val="en-US"/>
        </w:rPr>
        <w:t>th</w:t>
      </w:r>
      <w:r w:rsidRPr="00837F07">
        <w:rPr>
          <w:rFonts w:asciiTheme="majorHAnsi" w:hAnsiTheme="majorHAnsi"/>
          <w:lang w:val="en-US"/>
        </w:rPr>
        <w:t xml:space="preserve"> of August, 1819, the day on which a Public Meeting was held in </w:t>
      </w:r>
      <w:r w:rsidRPr="00837F07">
        <w:rPr>
          <w:rFonts w:asciiTheme="majorHAnsi" w:hAnsiTheme="majorHAnsi"/>
          <w:i/>
          <w:lang w:val="en-US"/>
        </w:rPr>
        <w:t>Manchester</w:t>
      </w:r>
      <w:r w:rsidRPr="00837F07">
        <w:rPr>
          <w:rFonts w:asciiTheme="majorHAnsi" w:hAnsiTheme="majorHAnsi"/>
          <w:lang w:val="en-US"/>
        </w:rPr>
        <w:t xml:space="preserve">, for the purpose of petitioning the House for a redress of grievances, the Petitioner, who had been the whole day following his occupation as a dyer, was, on the evening of the said day, passing along </w:t>
      </w:r>
      <w:r w:rsidRPr="00837F07">
        <w:rPr>
          <w:rFonts w:asciiTheme="majorHAnsi" w:hAnsiTheme="majorHAnsi"/>
          <w:i/>
          <w:lang w:val="en-US"/>
        </w:rPr>
        <w:t>Oldham Street</w:t>
      </w:r>
      <w:r w:rsidRPr="00837F07">
        <w:rPr>
          <w:rFonts w:asciiTheme="majorHAnsi" w:hAnsiTheme="majorHAnsi"/>
          <w:lang w:val="en-US"/>
        </w:rPr>
        <w:t xml:space="preserve">, in </w:t>
      </w:r>
      <w:r w:rsidRPr="00837F07">
        <w:rPr>
          <w:rFonts w:asciiTheme="majorHAnsi" w:hAnsiTheme="majorHAnsi"/>
          <w:i/>
          <w:lang w:val="en-US"/>
        </w:rPr>
        <w:t>Manchester</w:t>
      </w:r>
      <w:r w:rsidRPr="00837F07">
        <w:rPr>
          <w:rFonts w:asciiTheme="majorHAnsi" w:hAnsiTheme="majorHAnsi"/>
          <w:lang w:val="en-US"/>
        </w:rPr>
        <w:t>, about the hour of six o’clock, in company with his brother-in-law and his sister-in-law</w:t>
      </w:r>
      <w:r w:rsidR="001911D8" w:rsidRPr="00837F07">
        <w:rPr>
          <w:rFonts w:asciiTheme="majorHAnsi" w:hAnsiTheme="majorHAnsi"/>
          <w:lang w:val="en-US"/>
        </w:rPr>
        <w:t>;  s</w:t>
      </w:r>
      <w:r w:rsidRPr="00837F07">
        <w:rPr>
          <w:rFonts w:asciiTheme="majorHAnsi" w:hAnsiTheme="majorHAnsi"/>
          <w:lang w:val="en-US"/>
        </w:rPr>
        <w:t xml:space="preserve">everal soldiers fired their muskets, a ball from one of which entered the knee of the Petitioner; </w:t>
      </w:r>
      <w:r w:rsidR="001911D8" w:rsidRPr="00837F07">
        <w:rPr>
          <w:rFonts w:asciiTheme="majorHAnsi" w:hAnsiTheme="majorHAnsi"/>
          <w:lang w:val="en-US"/>
        </w:rPr>
        <w:t xml:space="preserve"> </w:t>
      </w:r>
      <w:r w:rsidRPr="00837F07">
        <w:rPr>
          <w:rFonts w:asciiTheme="majorHAnsi" w:hAnsiTheme="majorHAnsi"/>
          <w:lang w:val="en-US"/>
        </w:rPr>
        <w:t xml:space="preserve">at the time the Petitioner received the wound he saw no disturbance; </w:t>
      </w:r>
      <w:r w:rsidR="001911D8" w:rsidRPr="00837F07">
        <w:rPr>
          <w:rFonts w:asciiTheme="majorHAnsi" w:hAnsiTheme="majorHAnsi"/>
          <w:lang w:val="en-US"/>
        </w:rPr>
        <w:t xml:space="preserve"> </w:t>
      </w:r>
      <w:r w:rsidRPr="00837F07">
        <w:rPr>
          <w:rFonts w:asciiTheme="majorHAnsi" w:hAnsiTheme="majorHAnsi"/>
          <w:lang w:val="en-US"/>
        </w:rPr>
        <w:t xml:space="preserve">a number of people were passing peaceably along the street at the time; </w:t>
      </w:r>
      <w:r w:rsidR="001911D8" w:rsidRPr="00837F07">
        <w:rPr>
          <w:rFonts w:asciiTheme="majorHAnsi" w:hAnsiTheme="majorHAnsi"/>
          <w:lang w:val="en-US"/>
        </w:rPr>
        <w:t xml:space="preserve"> </w:t>
      </w:r>
      <w:r w:rsidRPr="00837F07">
        <w:rPr>
          <w:rFonts w:asciiTheme="majorHAnsi" w:hAnsiTheme="majorHAnsi"/>
          <w:lang w:val="en-US"/>
        </w:rPr>
        <w:t>the Petitioner was immediately carried to the Infirmary, and before nine o’clock the same night, the leg of the Petitioner was amputated;  the Petitioner lay in the Infirmary fourteen weeks, and is yet an out-patient of that Insti</w:t>
      </w:r>
      <w:r w:rsidR="001911D8" w:rsidRPr="00837F07">
        <w:rPr>
          <w:rFonts w:asciiTheme="majorHAnsi" w:hAnsiTheme="majorHAnsi"/>
          <w:lang w:val="en-US"/>
        </w:rPr>
        <w:t>t</w:t>
      </w:r>
      <w:r w:rsidRPr="00837F07">
        <w:rPr>
          <w:rFonts w:asciiTheme="majorHAnsi" w:hAnsiTheme="majorHAnsi"/>
          <w:lang w:val="en-US"/>
        </w:rPr>
        <w:t xml:space="preserve">ution, the Petitioner never having perfectly recovered; </w:t>
      </w:r>
      <w:r w:rsidR="001911D8" w:rsidRPr="00837F07">
        <w:rPr>
          <w:rFonts w:asciiTheme="majorHAnsi" w:hAnsiTheme="majorHAnsi"/>
          <w:lang w:val="en-US"/>
        </w:rPr>
        <w:t xml:space="preserve"> </w:t>
      </w:r>
      <w:r w:rsidRPr="00837F07">
        <w:rPr>
          <w:rFonts w:asciiTheme="majorHAnsi" w:hAnsiTheme="majorHAnsi"/>
          <w:lang w:val="en-US"/>
        </w:rPr>
        <w:t xml:space="preserve">the Petitioner has never been able to work since his irreparable misfortune; </w:t>
      </w:r>
      <w:r w:rsidR="001911D8" w:rsidRPr="00837F07">
        <w:rPr>
          <w:rFonts w:asciiTheme="majorHAnsi" w:hAnsiTheme="majorHAnsi"/>
          <w:lang w:val="en-US"/>
        </w:rPr>
        <w:t xml:space="preserve"> </w:t>
      </w:r>
      <w:r w:rsidRPr="00837F07">
        <w:rPr>
          <w:rFonts w:asciiTheme="majorHAnsi" w:hAnsiTheme="majorHAnsi"/>
          <w:lang w:val="en-US"/>
        </w:rPr>
        <w:t xml:space="preserve">the Petitioner humbly prays, That the House would be pleased to institute an inquiry into the transactions which took place at </w:t>
      </w:r>
      <w:r w:rsidRPr="00837F07">
        <w:rPr>
          <w:rFonts w:asciiTheme="majorHAnsi" w:hAnsiTheme="majorHAnsi"/>
          <w:i/>
          <w:lang w:val="en-US"/>
        </w:rPr>
        <w:t>Ma</w:t>
      </w:r>
      <w:bookmarkStart w:id="0" w:name="_GoBack"/>
      <w:bookmarkEnd w:id="0"/>
      <w:r w:rsidRPr="00837F07">
        <w:rPr>
          <w:rFonts w:asciiTheme="majorHAnsi" w:hAnsiTheme="majorHAnsi"/>
          <w:i/>
          <w:lang w:val="en-US"/>
        </w:rPr>
        <w:t>nchester</w:t>
      </w:r>
      <w:r w:rsidRPr="00837F07">
        <w:rPr>
          <w:rFonts w:asciiTheme="majorHAnsi" w:hAnsiTheme="majorHAnsi"/>
          <w:lang w:val="en-US"/>
        </w:rPr>
        <w:t xml:space="preserve"> on the 16</w:t>
      </w:r>
      <w:r w:rsidRPr="00837F07">
        <w:rPr>
          <w:rFonts w:asciiTheme="majorHAnsi" w:hAnsiTheme="majorHAnsi"/>
          <w:vertAlign w:val="superscript"/>
          <w:lang w:val="en-US"/>
        </w:rPr>
        <w:t>th</w:t>
      </w:r>
      <w:r w:rsidRPr="00837F07">
        <w:rPr>
          <w:rFonts w:asciiTheme="majorHAnsi" w:hAnsiTheme="majorHAnsi"/>
          <w:lang w:val="en-US"/>
        </w:rPr>
        <w:t xml:space="preserve"> of August, 1819, relative to the aforesaid Meeting.</w:t>
      </w:r>
    </w:p>
    <w:sectPr w:rsidR="008F56C1" w:rsidRPr="00837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CE"/>
    <w:rsid w:val="001911D8"/>
    <w:rsid w:val="004E675F"/>
    <w:rsid w:val="006522CE"/>
    <w:rsid w:val="00837F07"/>
    <w:rsid w:val="008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1</cp:revision>
  <dcterms:created xsi:type="dcterms:W3CDTF">2019-03-11T10:29:00Z</dcterms:created>
  <dcterms:modified xsi:type="dcterms:W3CDTF">2019-03-11T11:05:00Z</dcterms:modified>
</cp:coreProperties>
</file>